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126E3" w14:textId="4E6D9AC2" w:rsidR="00AB1F7C" w:rsidRPr="00DE0F5C" w:rsidRDefault="00457BD3" w:rsidP="00F752A0">
      <w:pPr>
        <w:ind w:left="720" w:firstLine="720"/>
        <w:jc w:val="both"/>
      </w:pPr>
      <w:r w:rsidRPr="00457BD3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F68C6B" wp14:editId="42F2F043">
                <wp:simplePos x="0" y="0"/>
                <wp:positionH relativeFrom="column">
                  <wp:posOffset>285750</wp:posOffset>
                </wp:positionH>
                <wp:positionV relativeFrom="paragraph">
                  <wp:posOffset>5080</wp:posOffset>
                </wp:positionV>
                <wp:extent cx="824230" cy="621665"/>
                <wp:effectExtent l="0" t="0" r="1397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230" cy="621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EE4230" w14:textId="10816A78" w:rsidR="00457BD3" w:rsidRDefault="002876AC">
                            <w:r w:rsidRPr="00020CC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4C5DDA" wp14:editId="23690F6C">
                                  <wp:extent cx="572770" cy="521335"/>
                                  <wp:effectExtent l="0" t="0" r="0" b="0"/>
                                  <wp:docPr id="1378219558" name="Picture 1" descr="C:\Users\Kath.Willcock.INSPIRE\AppData\Local\Microsoft\Windows\Temporary Internet Files\Content.Outlook\6IZ9MJ2C\Plains Farm logo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Kath.Willcock.INSPIRE\AppData\Local\Microsoft\Windows\Temporary Internet Files\Content.Outlook\6IZ9MJ2C\Plains Farm logo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2770" cy="5213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F68C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.5pt;margin-top:.4pt;width:64.9pt;height:48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">
                <v:textbox>
                  <w:txbxContent>
                    <w:p w14:paraId="16EE4230" w14:textId="10816A78" w:rsidR="00457BD3" w:rsidRDefault="002876AC">
                      <w:r w:rsidRPr="00020CCB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4C5DDA" wp14:editId="23690F6C">
                            <wp:extent cx="572770" cy="521335"/>
                            <wp:effectExtent l="0" t="0" r="0" b="0"/>
                            <wp:docPr id="1378219558" name="Picture 1" descr="C:\Users\Kath.Willcock.INSPIRE\AppData\Local\Microsoft\Windows\Temporary Internet Files\Content.Outlook\6IZ9MJ2C\Plains Farm logo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Kath.Willcock.INSPIRE\AppData\Local\Microsoft\Windows\Temporary Internet Files\Content.Outlook\6IZ9MJ2C\Plains Farm logo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72770" cy="5213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76AC">
        <w:rPr>
          <w:b/>
          <w:bCs/>
          <w:u w:val="single"/>
        </w:rPr>
        <w:t xml:space="preserve">Plains Farm </w:t>
      </w:r>
      <w:r w:rsidR="00AB1F7C" w:rsidRPr="00F93AAF">
        <w:rPr>
          <w:b/>
          <w:bCs/>
          <w:u w:val="single"/>
        </w:rPr>
        <w:t>Academy</w:t>
      </w:r>
    </w:p>
    <w:p w14:paraId="02E4ED65" w14:textId="10235A1A" w:rsidR="00AB1F7C" w:rsidRPr="00F93AAF" w:rsidRDefault="00AB1F7C" w:rsidP="00F752A0">
      <w:pPr>
        <w:ind w:left="720" w:firstLine="720"/>
        <w:jc w:val="both"/>
        <w:rPr>
          <w:b/>
          <w:bCs/>
          <w:u w:val="single"/>
        </w:rPr>
      </w:pPr>
      <w:r w:rsidRPr="00F93AAF">
        <w:rPr>
          <w:b/>
          <w:bCs/>
          <w:u w:val="single"/>
        </w:rPr>
        <w:t>School Performance 20</w:t>
      </w:r>
      <w:r w:rsidR="00160AB9">
        <w:rPr>
          <w:b/>
          <w:bCs/>
          <w:u w:val="single"/>
        </w:rPr>
        <w:t>2</w:t>
      </w:r>
      <w:r w:rsidR="00565F02">
        <w:rPr>
          <w:b/>
          <w:bCs/>
          <w:u w:val="single"/>
        </w:rPr>
        <w:t>3</w:t>
      </w:r>
      <w:r w:rsidRPr="00F93AAF">
        <w:rPr>
          <w:b/>
          <w:bCs/>
          <w:u w:val="single"/>
        </w:rPr>
        <w:t>-202</w:t>
      </w:r>
      <w:r w:rsidR="00565F02">
        <w:rPr>
          <w:b/>
          <w:bCs/>
          <w:u w:val="single"/>
        </w:rPr>
        <w:t>5</w:t>
      </w:r>
      <w:r w:rsidR="00473168">
        <w:rPr>
          <w:b/>
          <w:bCs/>
          <w:u w:val="single"/>
        </w:rPr>
        <w:t xml:space="preserve"> - Unvalidated</w:t>
      </w:r>
    </w:p>
    <w:p w14:paraId="51337BE4" w14:textId="77777777" w:rsidR="00AB1F7C" w:rsidRDefault="00AB1F7C" w:rsidP="00AB1F7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9"/>
        <w:gridCol w:w="1417"/>
        <w:gridCol w:w="1559"/>
        <w:gridCol w:w="1418"/>
      </w:tblGrid>
      <w:tr w:rsidR="00AB1F7C" w:rsidRPr="00457BD3" w14:paraId="1A329152" w14:textId="77777777" w:rsidTr="00994C97">
        <w:tc>
          <w:tcPr>
            <w:tcW w:w="3256" w:type="dxa"/>
            <w:gridSpan w:val="2"/>
            <w:shd w:val="clear" w:color="auto" w:fill="E7E6E6" w:themeFill="background2"/>
          </w:tcPr>
          <w:p w14:paraId="3FB19B9F" w14:textId="5D94B560" w:rsidR="00AB1F7C" w:rsidRPr="00457BD3" w:rsidRDefault="00AB1F7C" w:rsidP="00AB1F7C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Key Stage 2</w:t>
            </w:r>
          </w:p>
        </w:tc>
        <w:tc>
          <w:tcPr>
            <w:tcW w:w="1417" w:type="dxa"/>
            <w:shd w:val="clear" w:color="auto" w:fill="E7E6E6" w:themeFill="background2"/>
          </w:tcPr>
          <w:p w14:paraId="1BAC04FF" w14:textId="636A2B18" w:rsidR="00AB1F7C" w:rsidRPr="00457BD3" w:rsidRDefault="00AB1F7C" w:rsidP="00AB1F7C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Reading</w:t>
            </w:r>
          </w:p>
        </w:tc>
        <w:tc>
          <w:tcPr>
            <w:tcW w:w="1559" w:type="dxa"/>
            <w:shd w:val="clear" w:color="auto" w:fill="E7E6E6" w:themeFill="background2"/>
          </w:tcPr>
          <w:p w14:paraId="31486322" w14:textId="5E3097B2" w:rsidR="00AB1F7C" w:rsidRPr="00457BD3" w:rsidRDefault="00AB1F7C" w:rsidP="00AB1F7C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Writing</w:t>
            </w:r>
          </w:p>
        </w:tc>
        <w:tc>
          <w:tcPr>
            <w:tcW w:w="1418" w:type="dxa"/>
            <w:shd w:val="clear" w:color="auto" w:fill="E7E6E6" w:themeFill="background2"/>
          </w:tcPr>
          <w:p w14:paraId="410FE78B" w14:textId="3B83ECB8" w:rsidR="00AB1F7C" w:rsidRPr="00457BD3" w:rsidRDefault="00AB1F7C" w:rsidP="00AB1F7C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Maths</w:t>
            </w:r>
          </w:p>
        </w:tc>
      </w:tr>
      <w:tr w:rsidR="00AB1F7C" w:rsidRPr="00457BD3" w14:paraId="175B9132" w14:textId="77777777" w:rsidTr="00160AB9">
        <w:tc>
          <w:tcPr>
            <w:tcW w:w="2547" w:type="dxa"/>
            <w:vMerge w:val="restart"/>
            <w:shd w:val="clear" w:color="auto" w:fill="E7E6E6" w:themeFill="background2"/>
          </w:tcPr>
          <w:p w14:paraId="20FDB7C1" w14:textId="38239041" w:rsidR="00AB1F7C" w:rsidRPr="00457BD3" w:rsidRDefault="00AB1F7C" w:rsidP="00690555">
            <w:pPr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 xml:space="preserve">Average progress scores in </w:t>
            </w:r>
            <w:r w:rsidRPr="00A47628">
              <w:rPr>
                <w:b/>
                <w:bCs/>
                <w:sz w:val="20"/>
                <w:szCs w:val="20"/>
              </w:rPr>
              <w:t>reading, writing and maths</w:t>
            </w:r>
          </w:p>
        </w:tc>
        <w:tc>
          <w:tcPr>
            <w:tcW w:w="709" w:type="dxa"/>
          </w:tcPr>
          <w:p w14:paraId="407F2D19" w14:textId="25BABC29" w:rsidR="00AB1F7C" w:rsidRPr="00457BD3" w:rsidRDefault="00160AB9" w:rsidP="00AB1F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</w:t>
            </w:r>
            <w:r w:rsidR="00565F02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767171" w:themeFill="background2" w:themeFillShade="80"/>
          </w:tcPr>
          <w:p w14:paraId="69F1E495" w14:textId="2DF106A2" w:rsidR="00AB1F7C" w:rsidRPr="00457BD3" w:rsidRDefault="00AB1F7C" w:rsidP="00040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767171" w:themeFill="background2" w:themeFillShade="80"/>
          </w:tcPr>
          <w:p w14:paraId="7FDB136C" w14:textId="6CEBD255" w:rsidR="00AB1F7C" w:rsidRPr="00457BD3" w:rsidRDefault="00AB1F7C" w:rsidP="000405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767171" w:themeFill="background2" w:themeFillShade="80"/>
          </w:tcPr>
          <w:p w14:paraId="12851AA3" w14:textId="7FD36C39" w:rsidR="00AB1F7C" w:rsidRPr="00457BD3" w:rsidRDefault="00AB1F7C" w:rsidP="00040586">
            <w:pPr>
              <w:jc w:val="center"/>
              <w:rPr>
                <w:sz w:val="20"/>
                <w:szCs w:val="20"/>
              </w:rPr>
            </w:pPr>
          </w:p>
        </w:tc>
      </w:tr>
      <w:tr w:rsidR="00160AB9" w:rsidRPr="00457BD3" w14:paraId="7F4A2870" w14:textId="77777777" w:rsidTr="00565F02">
        <w:tc>
          <w:tcPr>
            <w:tcW w:w="2547" w:type="dxa"/>
            <w:vMerge/>
            <w:shd w:val="clear" w:color="auto" w:fill="E7E6E6" w:themeFill="background2"/>
          </w:tcPr>
          <w:p w14:paraId="2EDDE48F" w14:textId="77777777" w:rsidR="00160AB9" w:rsidRPr="00457BD3" w:rsidRDefault="00160AB9" w:rsidP="00160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11962109" w14:textId="09317767" w:rsidR="00160AB9" w:rsidRPr="00457BD3" w:rsidRDefault="00160AB9" w:rsidP="00160AB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</w:t>
            </w:r>
            <w:r w:rsidR="00565F02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7F7F7F" w:themeFill="text1" w:themeFillTint="80"/>
          </w:tcPr>
          <w:p w14:paraId="477E1D00" w14:textId="4DF8E48A" w:rsidR="00160AB9" w:rsidRPr="00457BD3" w:rsidRDefault="00160AB9" w:rsidP="00160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7F7F7F" w:themeFill="text1" w:themeFillTint="80"/>
          </w:tcPr>
          <w:p w14:paraId="4C2B74D2" w14:textId="608E4BA5" w:rsidR="00160AB9" w:rsidRPr="00457BD3" w:rsidRDefault="00160AB9" w:rsidP="00160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7F7F7F" w:themeFill="text1" w:themeFillTint="80"/>
          </w:tcPr>
          <w:p w14:paraId="3A2D84BD" w14:textId="1ADE6325" w:rsidR="00160AB9" w:rsidRPr="00457BD3" w:rsidRDefault="00160AB9" w:rsidP="00160AB9">
            <w:pPr>
              <w:jc w:val="center"/>
              <w:rPr>
                <w:sz w:val="20"/>
                <w:szCs w:val="20"/>
              </w:rPr>
            </w:pPr>
          </w:p>
        </w:tc>
      </w:tr>
      <w:tr w:rsidR="00565F02" w:rsidRPr="00457BD3" w14:paraId="2D8FC51F" w14:textId="77777777" w:rsidTr="00994C97">
        <w:tc>
          <w:tcPr>
            <w:tcW w:w="2547" w:type="dxa"/>
            <w:vMerge/>
            <w:shd w:val="clear" w:color="auto" w:fill="E7E6E6" w:themeFill="background2"/>
          </w:tcPr>
          <w:p w14:paraId="5AFE5276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9AE69C8" w14:textId="48627D2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417" w:type="dxa"/>
          </w:tcPr>
          <w:p w14:paraId="631D1397" w14:textId="3AEC4F1E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-2.7</w:t>
            </w:r>
          </w:p>
        </w:tc>
        <w:tc>
          <w:tcPr>
            <w:tcW w:w="1559" w:type="dxa"/>
          </w:tcPr>
          <w:p w14:paraId="6D85844F" w14:textId="16A4093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-2.0</w:t>
            </w:r>
          </w:p>
        </w:tc>
        <w:tc>
          <w:tcPr>
            <w:tcW w:w="1418" w:type="dxa"/>
          </w:tcPr>
          <w:p w14:paraId="3631BF97" w14:textId="2E0167BB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-3.3</w:t>
            </w:r>
          </w:p>
        </w:tc>
      </w:tr>
    </w:tbl>
    <w:p w14:paraId="7F6C2903" w14:textId="77777777" w:rsidR="00AB1F7C" w:rsidRPr="00457BD3" w:rsidRDefault="00AB1F7C" w:rsidP="00AB1F7C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9"/>
        <w:gridCol w:w="1417"/>
        <w:gridCol w:w="1559"/>
        <w:gridCol w:w="1418"/>
      </w:tblGrid>
      <w:tr w:rsidR="00690555" w:rsidRPr="00457BD3" w14:paraId="7462B6E4" w14:textId="2A4DA5EC" w:rsidTr="00994C97">
        <w:trPr>
          <w:trHeight w:val="258"/>
        </w:trPr>
        <w:tc>
          <w:tcPr>
            <w:tcW w:w="3256" w:type="dxa"/>
            <w:gridSpan w:val="2"/>
            <w:shd w:val="clear" w:color="auto" w:fill="E7E6E6" w:themeFill="background2"/>
          </w:tcPr>
          <w:p w14:paraId="753C848A" w14:textId="0A780FCB" w:rsidR="00690555" w:rsidRPr="00457BD3" w:rsidRDefault="00B14492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Key Stage 2</w:t>
            </w:r>
          </w:p>
        </w:tc>
        <w:tc>
          <w:tcPr>
            <w:tcW w:w="1417" w:type="dxa"/>
            <w:shd w:val="clear" w:color="auto" w:fill="E7E6E6" w:themeFill="background2"/>
          </w:tcPr>
          <w:p w14:paraId="2DB5A81B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Reading</w:t>
            </w:r>
          </w:p>
        </w:tc>
        <w:tc>
          <w:tcPr>
            <w:tcW w:w="1559" w:type="dxa"/>
            <w:shd w:val="clear" w:color="auto" w:fill="E7E6E6" w:themeFill="background2"/>
          </w:tcPr>
          <w:p w14:paraId="2CFEE4F5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Writing</w:t>
            </w:r>
          </w:p>
        </w:tc>
        <w:tc>
          <w:tcPr>
            <w:tcW w:w="1418" w:type="dxa"/>
            <w:shd w:val="clear" w:color="auto" w:fill="E7E6E6" w:themeFill="background2"/>
          </w:tcPr>
          <w:p w14:paraId="49A259FA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Maths</w:t>
            </w:r>
          </w:p>
        </w:tc>
      </w:tr>
      <w:tr w:rsidR="00690555" w:rsidRPr="00457BD3" w14:paraId="01802947" w14:textId="48A3E08F" w:rsidTr="00994C97">
        <w:trPr>
          <w:trHeight w:val="250"/>
        </w:trPr>
        <w:tc>
          <w:tcPr>
            <w:tcW w:w="2547" w:type="dxa"/>
            <w:vMerge w:val="restart"/>
            <w:shd w:val="clear" w:color="auto" w:fill="E7E6E6" w:themeFill="background2"/>
          </w:tcPr>
          <w:p w14:paraId="0A0F3853" w14:textId="75229C48" w:rsidR="00690555" w:rsidRPr="00457BD3" w:rsidRDefault="00690555" w:rsidP="00690555">
            <w:pPr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 xml:space="preserve">Average scaled scores in </w:t>
            </w:r>
            <w:r w:rsidRPr="00A47628">
              <w:rPr>
                <w:b/>
                <w:bCs/>
                <w:sz w:val="20"/>
                <w:szCs w:val="20"/>
              </w:rPr>
              <w:t>reading and maths</w:t>
            </w:r>
          </w:p>
        </w:tc>
        <w:tc>
          <w:tcPr>
            <w:tcW w:w="709" w:type="dxa"/>
          </w:tcPr>
          <w:p w14:paraId="04F0866C" w14:textId="4DADD5D0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17" w:type="dxa"/>
          </w:tcPr>
          <w:p w14:paraId="1A618E8A" w14:textId="724BA7C4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</w:t>
            </w:r>
          </w:p>
        </w:tc>
        <w:tc>
          <w:tcPr>
            <w:tcW w:w="1559" w:type="dxa"/>
          </w:tcPr>
          <w:p w14:paraId="2BA60B8B" w14:textId="498C8AF4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1C158AF2" w14:textId="1A1777A8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</w:tr>
      <w:tr w:rsidR="00565F02" w:rsidRPr="00457BD3" w14:paraId="3738C5F0" w14:textId="2FAFDF06" w:rsidTr="00994C97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2CBC4796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E130136" w14:textId="2DFE0680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17" w:type="dxa"/>
          </w:tcPr>
          <w:p w14:paraId="4A22510A" w14:textId="054C154D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1559" w:type="dxa"/>
          </w:tcPr>
          <w:p w14:paraId="218BDBAE" w14:textId="52D9D24F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0D775D08" w14:textId="0966086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</w:t>
            </w:r>
          </w:p>
        </w:tc>
      </w:tr>
      <w:tr w:rsidR="00565F02" w:rsidRPr="00457BD3" w14:paraId="7A722132" w14:textId="23902521" w:rsidTr="00994C97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180E4D59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7BA1BE8" w14:textId="2A5D19E2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39CD858C" w14:textId="50B6AAFF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</w:t>
            </w:r>
          </w:p>
        </w:tc>
        <w:tc>
          <w:tcPr>
            <w:tcW w:w="1559" w:type="dxa"/>
          </w:tcPr>
          <w:p w14:paraId="1C8925DA" w14:textId="0ACAE5D0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N/A</w:t>
            </w:r>
          </w:p>
        </w:tc>
        <w:tc>
          <w:tcPr>
            <w:tcW w:w="1418" w:type="dxa"/>
          </w:tcPr>
          <w:p w14:paraId="547DD571" w14:textId="24DF02A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14:paraId="66A8CFE5" w14:textId="77777777" w:rsidR="00AB1F7C" w:rsidRPr="00457BD3" w:rsidRDefault="00AB1F7C" w:rsidP="00AB1F7C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6"/>
        <w:gridCol w:w="759"/>
        <w:gridCol w:w="1407"/>
        <w:gridCol w:w="1457"/>
        <w:gridCol w:w="1442"/>
        <w:gridCol w:w="1365"/>
      </w:tblGrid>
      <w:tr w:rsidR="00690555" w:rsidRPr="00457BD3" w14:paraId="6A8845A2" w14:textId="41696D8B" w:rsidTr="00994C97">
        <w:tc>
          <w:tcPr>
            <w:tcW w:w="3345" w:type="dxa"/>
            <w:gridSpan w:val="2"/>
            <w:shd w:val="clear" w:color="auto" w:fill="E7E6E6" w:themeFill="background2"/>
          </w:tcPr>
          <w:p w14:paraId="076DD374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bookmarkStart w:id="0" w:name="_Hlk146112853"/>
            <w:r w:rsidRPr="00457BD3">
              <w:rPr>
                <w:sz w:val="20"/>
                <w:szCs w:val="20"/>
              </w:rPr>
              <w:t>Key Stage 2</w:t>
            </w:r>
          </w:p>
        </w:tc>
        <w:tc>
          <w:tcPr>
            <w:tcW w:w="1407" w:type="dxa"/>
            <w:shd w:val="clear" w:color="auto" w:fill="E7E6E6" w:themeFill="background2"/>
          </w:tcPr>
          <w:p w14:paraId="1B55C0AA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Reading</w:t>
            </w:r>
          </w:p>
        </w:tc>
        <w:tc>
          <w:tcPr>
            <w:tcW w:w="1457" w:type="dxa"/>
            <w:shd w:val="clear" w:color="auto" w:fill="E7E6E6" w:themeFill="background2"/>
          </w:tcPr>
          <w:p w14:paraId="43CD0416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Writing</w:t>
            </w:r>
          </w:p>
        </w:tc>
        <w:tc>
          <w:tcPr>
            <w:tcW w:w="1442" w:type="dxa"/>
            <w:shd w:val="clear" w:color="auto" w:fill="E7E6E6" w:themeFill="background2"/>
          </w:tcPr>
          <w:p w14:paraId="2B22A107" w14:textId="77777777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Maths</w:t>
            </w:r>
          </w:p>
        </w:tc>
        <w:tc>
          <w:tcPr>
            <w:tcW w:w="1365" w:type="dxa"/>
            <w:shd w:val="clear" w:color="auto" w:fill="E7E6E6" w:themeFill="background2"/>
          </w:tcPr>
          <w:p w14:paraId="049C373B" w14:textId="7D0BABC9" w:rsidR="00690555" w:rsidRPr="00457BD3" w:rsidRDefault="00690555" w:rsidP="00611094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RWM Combined</w:t>
            </w:r>
          </w:p>
        </w:tc>
      </w:tr>
      <w:tr w:rsidR="00690555" w:rsidRPr="00457BD3" w14:paraId="6B047899" w14:textId="77FF7BB7" w:rsidTr="00994C97">
        <w:trPr>
          <w:trHeight w:val="369"/>
        </w:trPr>
        <w:tc>
          <w:tcPr>
            <w:tcW w:w="2586" w:type="dxa"/>
            <w:vMerge w:val="restart"/>
            <w:shd w:val="clear" w:color="auto" w:fill="E7E6E6" w:themeFill="background2"/>
          </w:tcPr>
          <w:p w14:paraId="5A7B0706" w14:textId="68509836" w:rsidR="00690555" w:rsidRPr="00457BD3" w:rsidRDefault="00690555" w:rsidP="00690555">
            <w:pPr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 xml:space="preserve">Percentage of pupils who achieved the </w:t>
            </w:r>
            <w:r w:rsidRPr="00A47628">
              <w:rPr>
                <w:b/>
                <w:bCs/>
                <w:color w:val="4472C4" w:themeColor="accent1"/>
                <w:sz w:val="20"/>
                <w:szCs w:val="20"/>
              </w:rPr>
              <w:t xml:space="preserve">expected standard </w:t>
            </w:r>
            <w:r w:rsidRPr="00457BD3">
              <w:rPr>
                <w:sz w:val="20"/>
                <w:szCs w:val="20"/>
              </w:rPr>
              <w:t xml:space="preserve">or above in </w:t>
            </w:r>
            <w:r w:rsidRPr="00A47628">
              <w:rPr>
                <w:b/>
                <w:bCs/>
                <w:sz w:val="20"/>
                <w:szCs w:val="20"/>
              </w:rPr>
              <w:t>reading, writing and maths</w:t>
            </w:r>
          </w:p>
        </w:tc>
        <w:tc>
          <w:tcPr>
            <w:tcW w:w="759" w:type="dxa"/>
          </w:tcPr>
          <w:p w14:paraId="3CC94ED7" w14:textId="36F9C264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07" w:type="dxa"/>
          </w:tcPr>
          <w:p w14:paraId="11E269E5" w14:textId="6C390683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457" w:type="dxa"/>
          </w:tcPr>
          <w:p w14:paraId="36053D39" w14:textId="495F6881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70%</w:t>
            </w:r>
          </w:p>
        </w:tc>
        <w:tc>
          <w:tcPr>
            <w:tcW w:w="1442" w:type="dxa"/>
          </w:tcPr>
          <w:p w14:paraId="020A950B" w14:textId="1002756C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</w:tc>
        <w:tc>
          <w:tcPr>
            <w:tcW w:w="1365" w:type="dxa"/>
          </w:tcPr>
          <w:p w14:paraId="1F3A1EE8" w14:textId="72C87A23" w:rsidR="00690555" w:rsidRPr="00457BD3" w:rsidRDefault="00565F02" w:rsidP="006110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</w:tc>
      </w:tr>
      <w:tr w:rsidR="00565F02" w:rsidRPr="00457BD3" w14:paraId="3D7DD07C" w14:textId="13C074D7" w:rsidTr="00994C97">
        <w:trPr>
          <w:trHeight w:val="373"/>
        </w:trPr>
        <w:tc>
          <w:tcPr>
            <w:tcW w:w="2586" w:type="dxa"/>
            <w:vMerge/>
            <w:shd w:val="clear" w:color="auto" w:fill="E7E6E6" w:themeFill="background2"/>
          </w:tcPr>
          <w:p w14:paraId="259368DE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9" w:type="dxa"/>
          </w:tcPr>
          <w:p w14:paraId="232ACA9E" w14:textId="5EB9AAB5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07" w:type="dxa"/>
          </w:tcPr>
          <w:p w14:paraId="3BABCB31" w14:textId="13D6C7A9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75%</w:t>
            </w:r>
          </w:p>
        </w:tc>
        <w:tc>
          <w:tcPr>
            <w:tcW w:w="1457" w:type="dxa"/>
          </w:tcPr>
          <w:p w14:paraId="489EEEB1" w14:textId="31B65312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442" w:type="dxa"/>
          </w:tcPr>
          <w:p w14:paraId="1437D89E" w14:textId="3A9DA79D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  <w:tc>
          <w:tcPr>
            <w:tcW w:w="1365" w:type="dxa"/>
          </w:tcPr>
          <w:p w14:paraId="594F0551" w14:textId="4D34163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68%</w:t>
            </w:r>
          </w:p>
        </w:tc>
      </w:tr>
      <w:tr w:rsidR="00565F02" w:rsidRPr="00457BD3" w14:paraId="409F24D2" w14:textId="478BCA85" w:rsidTr="00994C97">
        <w:tc>
          <w:tcPr>
            <w:tcW w:w="2586" w:type="dxa"/>
            <w:vMerge/>
            <w:shd w:val="clear" w:color="auto" w:fill="E7E6E6" w:themeFill="background2"/>
          </w:tcPr>
          <w:p w14:paraId="1EB3E989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9" w:type="dxa"/>
          </w:tcPr>
          <w:p w14:paraId="7712E0FE" w14:textId="62451033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1407" w:type="dxa"/>
          </w:tcPr>
          <w:p w14:paraId="2A4E6144" w14:textId="0E8B54A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457" w:type="dxa"/>
          </w:tcPr>
          <w:p w14:paraId="1BF6443F" w14:textId="123BB2F6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442" w:type="dxa"/>
          </w:tcPr>
          <w:p w14:paraId="51A4F6DC" w14:textId="174D397F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69%</w:t>
            </w:r>
          </w:p>
        </w:tc>
        <w:tc>
          <w:tcPr>
            <w:tcW w:w="1365" w:type="dxa"/>
          </w:tcPr>
          <w:p w14:paraId="58E51ED7" w14:textId="08A38479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59%</w:t>
            </w:r>
          </w:p>
        </w:tc>
      </w:tr>
      <w:tr w:rsidR="00565F02" w:rsidRPr="00457BD3" w14:paraId="3EA05F92" w14:textId="68DD05BB" w:rsidTr="00994C97">
        <w:trPr>
          <w:trHeight w:val="313"/>
        </w:trPr>
        <w:tc>
          <w:tcPr>
            <w:tcW w:w="2586" w:type="dxa"/>
            <w:vMerge w:val="restart"/>
            <w:shd w:val="clear" w:color="auto" w:fill="E7E6E6" w:themeFill="background2"/>
          </w:tcPr>
          <w:p w14:paraId="08E44B9F" w14:textId="4A50811C" w:rsidR="00565F02" w:rsidRPr="00457BD3" w:rsidRDefault="00565F02" w:rsidP="00565F02">
            <w:pPr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 xml:space="preserve">Percentage of pupils who achieved a </w:t>
            </w:r>
            <w:r w:rsidRPr="00A47628">
              <w:rPr>
                <w:b/>
                <w:bCs/>
                <w:color w:val="ED7D31" w:themeColor="accent2"/>
                <w:sz w:val="20"/>
                <w:szCs w:val="20"/>
              </w:rPr>
              <w:t>high level of attainment</w:t>
            </w:r>
            <w:r w:rsidRPr="00A47628">
              <w:rPr>
                <w:color w:val="ED7D31" w:themeColor="accent2"/>
                <w:sz w:val="20"/>
                <w:szCs w:val="20"/>
              </w:rPr>
              <w:t xml:space="preserve"> </w:t>
            </w:r>
            <w:r w:rsidRPr="00457BD3">
              <w:rPr>
                <w:sz w:val="20"/>
                <w:szCs w:val="20"/>
              </w:rPr>
              <w:t xml:space="preserve">in </w:t>
            </w:r>
            <w:r w:rsidRPr="00A47628">
              <w:rPr>
                <w:b/>
                <w:bCs/>
                <w:sz w:val="20"/>
                <w:szCs w:val="20"/>
              </w:rPr>
              <w:t>reading, writing and maths</w:t>
            </w:r>
          </w:p>
        </w:tc>
        <w:tc>
          <w:tcPr>
            <w:tcW w:w="759" w:type="dxa"/>
          </w:tcPr>
          <w:p w14:paraId="3935B83A" w14:textId="05AF759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07" w:type="dxa"/>
          </w:tcPr>
          <w:p w14:paraId="5CE95C04" w14:textId="0124F8E2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22%</w:t>
            </w:r>
          </w:p>
        </w:tc>
        <w:tc>
          <w:tcPr>
            <w:tcW w:w="1457" w:type="dxa"/>
          </w:tcPr>
          <w:p w14:paraId="7F7BE236" w14:textId="598291EC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13%</w:t>
            </w:r>
          </w:p>
        </w:tc>
        <w:tc>
          <w:tcPr>
            <w:tcW w:w="1442" w:type="dxa"/>
          </w:tcPr>
          <w:p w14:paraId="4EA22CE0" w14:textId="3249EFD5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30%</w:t>
            </w:r>
          </w:p>
        </w:tc>
        <w:tc>
          <w:tcPr>
            <w:tcW w:w="1365" w:type="dxa"/>
          </w:tcPr>
          <w:p w14:paraId="0231B8CB" w14:textId="1DC3A3A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9%</w:t>
            </w:r>
          </w:p>
        </w:tc>
      </w:tr>
      <w:tr w:rsidR="00565F02" w:rsidRPr="00457BD3" w14:paraId="59B9A129" w14:textId="0F57FC2B" w:rsidTr="00994C97">
        <w:tc>
          <w:tcPr>
            <w:tcW w:w="2586" w:type="dxa"/>
            <w:vMerge/>
            <w:shd w:val="clear" w:color="auto" w:fill="E7E6E6" w:themeFill="background2"/>
          </w:tcPr>
          <w:p w14:paraId="7F33B7C2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9" w:type="dxa"/>
          </w:tcPr>
          <w:p w14:paraId="7E1D86A2" w14:textId="12291F53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07" w:type="dxa"/>
          </w:tcPr>
          <w:p w14:paraId="4DC2EA1D" w14:textId="4EA35E60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457" w:type="dxa"/>
          </w:tcPr>
          <w:p w14:paraId="499C3EB7" w14:textId="6C687269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442" w:type="dxa"/>
          </w:tcPr>
          <w:p w14:paraId="0A1EC6B4" w14:textId="7DFA0D18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18%</w:t>
            </w:r>
          </w:p>
        </w:tc>
        <w:tc>
          <w:tcPr>
            <w:tcW w:w="1365" w:type="dxa"/>
          </w:tcPr>
          <w:p w14:paraId="3D71C720" w14:textId="7CD541BC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</w:tr>
      <w:tr w:rsidR="00565F02" w:rsidRPr="00457BD3" w14:paraId="27BDB72B" w14:textId="50F0F7BB" w:rsidTr="00994C97">
        <w:tc>
          <w:tcPr>
            <w:tcW w:w="2586" w:type="dxa"/>
            <w:vMerge/>
            <w:shd w:val="clear" w:color="auto" w:fill="E7E6E6" w:themeFill="background2"/>
          </w:tcPr>
          <w:p w14:paraId="38FF0C96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9" w:type="dxa"/>
          </w:tcPr>
          <w:p w14:paraId="2B929E46" w14:textId="1C47B86B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1407" w:type="dxa"/>
          </w:tcPr>
          <w:p w14:paraId="32CEBDB8" w14:textId="067AA2BD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1457" w:type="dxa"/>
          </w:tcPr>
          <w:p w14:paraId="405110F6" w14:textId="29C1D32D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</w:tc>
        <w:tc>
          <w:tcPr>
            <w:tcW w:w="1442" w:type="dxa"/>
          </w:tcPr>
          <w:p w14:paraId="01049466" w14:textId="0BCF26C3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  <w:tc>
          <w:tcPr>
            <w:tcW w:w="1365" w:type="dxa"/>
          </w:tcPr>
          <w:p w14:paraId="475CAA5C" w14:textId="250ED046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7%</w:t>
            </w:r>
          </w:p>
        </w:tc>
      </w:tr>
      <w:bookmarkEnd w:id="0"/>
    </w:tbl>
    <w:p w14:paraId="4A1AF675" w14:textId="77777777" w:rsidR="00AB1F7C" w:rsidRPr="00457BD3" w:rsidRDefault="00AB1F7C" w:rsidP="00AB1F7C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9"/>
        <w:gridCol w:w="1417"/>
        <w:gridCol w:w="1559"/>
        <w:gridCol w:w="1418"/>
      </w:tblGrid>
      <w:tr w:rsidR="00B14492" w:rsidRPr="00457BD3" w14:paraId="09554243" w14:textId="77777777" w:rsidTr="00A56289">
        <w:trPr>
          <w:trHeight w:val="258"/>
        </w:trPr>
        <w:tc>
          <w:tcPr>
            <w:tcW w:w="3256" w:type="dxa"/>
            <w:gridSpan w:val="2"/>
            <w:shd w:val="clear" w:color="auto" w:fill="E7E6E6" w:themeFill="background2"/>
          </w:tcPr>
          <w:p w14:paraId="73E15344" w14:textId="40C99B6B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Multiplication Check Year 4</w:t>
            </w:r>
          </w:p>
        </w:tc>
        <w:tc>
          <w:tcPr>
            <w:tcW w:w="1417" w:type="dxa"/>
            <w:shd w:val="clear" w:color="auto" w:fill="E7E6E6" w:themeFill="background2"/>
          </w:tcPr>
          <w:p w14:paraId="26444E04" w14:textId="6F77A3D9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25</w:t>
            </w:r>
          </w:p>
        </w:tc>
        <w:tc>
          <w:tcPr>
            <w:tcW w:w="1559" w:type="dxa"/>
            <w:shd w:val="clear" w:color="auto" w:fill="E7E6E6" w:themeFill="background2"/>
          </w:tcPr>
          <w:p w14:paraId="2571C21A" w14:textId="1F435563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21+</w:t>
            </w:r>
          </w:p>
        </w:tc>
        <w:tc>
          <w:tcPr>
            <w:tcW w:w="1418" w:type="dxa"/>
            <w:shd w:val="clear" w:color="auto" w:fill="E7E6E6" w:themeFill="background2"/>
          </w:tcPr>
          <w:p w14:paraId="18302056" w14:textId="7AEF96D4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18+</w:t>
            </w:r>
          </w:p>
        </w:tc>
      </w:tr>
      <w:tr w:rsidR="00160AB9" w:rsidRPr="00457BD3" w14:paraId="7F474178" w14:textId="77777777" w:rsidTr="00A56289">
        <w:trPr>
          <w:trHeight w:val="250"/>
        </w:trPr>
        <w:tc>
          <w:tcPr>
            <w:tcW w:w="2547" w:type="dxa"/>
            <w:shd w:val="clear" w:color="auto" w:fill="E7E6E6" w:themeFill="background2"/>
          </w:tcPr>
          <w:p w14:paraId="1BE9DAEC" w14:textId="77777777" w:rsidR="00160AB9" w:rsidRPr="00457BD3" w:rsidRDefault="00160AB9" w:rsidP="00A5628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580442E" w14:textId="54AD85A3" w:rsidR="00160AB9" w:rsidRPr="00457BD3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17" w:type="dxa"/>
          </w:tcPr>
          <w:p w14:paraId="54C49E9B" w14:textId="73505EC5" w:rsidR="00160AB9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1559" w:type="dxa"/>
          </w:tcPr>
          <w:p w14:paraId="160590EE" w14:textId="406A65D2" w:rsidR="00160AB9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E0C9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%</w:t>
            </w:r>
          </w:p>
        </w:tc>
        <w:tc>
          <w:tcPr>
            <w:tcW w:w="1418" w:type="dxa"/>
          </w:tcPr>
          <w:p w14:paraId="6E95AE29" w14:textId="10EE2053" w:rsidR="00160AB9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67%</w:t>
            </w:r>
          </w:p>
        </w:tc>
      </w:tr>
      <w:tr w:rsidR="00565F02" w:rsidRPr="00457BD3" w14:paraId="69AE7800" w14:textId="77777777" w:rsidTr="00A56289">
        <w:trPr>
          <w:trHeight w:val="250"/>
        </w:trPr>
        <w:tc>
          <w:tcPr>
            <w:tcW w:w="2547" w:type="dxa"/>
            <w:vMerge w:val="restart"/>
            <w:shd w:val="clear" w:color="auto" w:fill="E7E6E6" w:themeFill="background2"/>
          </w:tcPr>
          <w:p w14:paraId="26DBAE9A" w14:textId="5BD5BEF5" w:rsidR="00565F02" w:rsidRPr="00457BD3" w:rsidRDefault="00565F02" w:rsidP="00565F0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54C60E81" w14:textId="3A7EE753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17" w:type="dxa"/>
          </w:tcPr>
          <w:p w14:paraId="4D274C6B" w14:textId="317D38A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8%</w:t>
            </w:r>
          </w:p>
        </w:tc>
        <w:tc>
          <w:tcPr>
            <w:tcW w:w="1559" w:type="dxa"/>
          </w:tcPr>
          <w:p w14:paraId="77AB91BD" w14:textId="2BF39F9C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21%</w:t>
            </w:r>
          </w:p>
        </w:tc>
        <w:tc>
          <w:tcPr>
            <w:tcW w:w="1418" w:type="dxa"/>
          </w:tcPr>
          <w:p w14:paraId="0C02FCF2" w14:textId="3C3EF2F2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</w:tr>
      <w:tr w:rsidR="00565F02" w:rsidRPr="00457BD3" w14:paraId="27410589" w14:textId="77777777" w:rsidTr="00A56289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653E78A8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28A7AB03" w14:textId="55FB0E7F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43584DBC" w14:textId="1B67FD26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19%</w:t>
            </w:r>
          </w:p>
        </w:tc>
        <w:tc>
          <w:tcPr>
            <w:tcW w:w="1559" w:type="dxa"/>
          </w:tcPr>
          <w:p w14:paraId="2DAAEF41" w14:textId="7F675A9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52%</w:t>
            </w:r>
          </w:p>
        </w:tc>
        <w:tc>
          <w:tcPr>
            <w:tcW w:w="1418" w:type="dxa"/>
          </w:tcPr>
          <w:p w14:paraId="11A94ECF" w14:textId="3B0A5C9F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57%</w:t>
            </w:r>
          </w:p>
        </w:tc>
      </w:tr>
    </w:tbl>
    <w:p w14:paraId="2DD81176" w14:textId="77777777" w:rsidR="00B14492" w:rsidRPr="00457BD3" w:rsidRDefault="00B14492" w:rsidP="00B14492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9"/>
        <w:gridCol w:w="1417"/>
        <w:gridCol w:w="1417"/>
        <w:gridCol w:w="1417"/>
      </w:tblGrid>
      <w:tr w:rsidR="00457BD3" w:rsidRPr="00457BD3" w14:paraId="6E325DAC" w14:textId="1B6B6671" w:rsidTr="005F0529">
        <w:trPr>
          <w:trHeight w:val="258"/>
        </w:trPr>
        <w:tc>
          <w:tcPr>
            <w:tcW w:w="3256" w:type="dxa"/>
            <w:gridSpan w:val="2"/>
            <w:shd w:val="clear" w:color="auto" w:fill="E7E6E6" w:themeFill="background2"/>
          </w:tcPr>
          <w:p w14:paraId="7217E6F6" w14:textId="5AA4552E" w:rsidR="00457BD3" w:rsidRPr="00457BD3" w:rsidRDefault="00457BD3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Phonics Screening Check</w:t>
            </w:r>
          </w:p>
        </w:tc>
        <w:tc>
          <w:tcPr>
            <w:tcW w:w="1417" w:type="dxa"/>
            <w:shd w:val="clear" w:color="auto" w:fill="E7E6E6" w:themeFill="background2"/>
          </w:tcPr>
          <w:p w14:paraId="1A04674D" w14:textId="41F21582" w:rsidR="00457BD3" w:rsidRPr="00457BD3" w:rsidRDefault="00457BD3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Year 1</w:t>
            </w:r>
          </w:p>
        </w:tc>
        <w:tc>
          <w:tcPr>
            <w:tcW w:w="1417" w:type="dxa"/>
            <w:shd w:val="clear" w:color="auto" w:fill="E7E6E6" w:themeFill="background2"/>
          </w:tcPr>
          <w:p w14:paraId="3AFCBC7C" w14:textId="77777777" w:rsidR="00457BD3" w:rsidRPr="00457BD3" w:rsidRDefault="00457BD3" w:rsidP="00A5628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E7E6E6" w:themeFill="background2"/>
          </w:tcPr>
          <w:p w14:paraId="0245C762" w14:textId="77777777" w:rsidR="00457BD3" w:rsidRPr="00457BD3" w:rsidRDefault="00457BD3" w:rsidP="00A56289">
            <w:pPr>
              <w:jc w:val="center"/>
              <w:rPr>
                <w:sz w:val="20"/>
                <w:szCs w:val="20"/>
              </w:rPr>
            </w:pPr>
          </w:p>
        </w:tc>
      </w:tr>
      <w:tr w:rsidR="00457BD3" w:rsidRPr="00457BD3" w14:paraId="05B4CF77" w14:textId="49FEB545" w:rsidTr="005B2C41">
        <w:trPr>
          <w:trHeight w:val="250"/>
        </w:trPr>
        <w:tc>
          <w:tcPr>
            <w:tcW w:w="2547" w:type="dxa"/>
            <w:vMerge w:val="restart"/>
            <w:shd w:val="clear" w:color="auto" w:fill="E7E6E6" w:themeFill="background2"/>
          </w:tcPr>
          <w:p w14:paraId="1D408B45" w14:textId="35E6C247" w:rsidR="00457BD3" w:rsidRPr="00457BD3" w:rsidRDefault="00457BD3" w:rsidP="00A56289">
            <w:pPr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 xml:space="preserve">Percentage of pupils who achieved the </w:t>
            </w:r>
            <w:r w:rsidRPr="00A47628">
              <w:rPr>
                <w:b/>
                <w:bCs/>
                <w:color w:val="4472C4" w:themeColor="accent1"/>
                <w:sz w:val="20"/>
                <w:szCs w:val="20"/>
              </w:rPr>
              <w:t>expected standard (32/40)</w:t>
            </w:r>
          </w:p>
        </w:tc>
        <w:tc>
          <w:tcPr>
            <w:tcW w:w="709" w:type="dxa"/>
          </w:tcPr>
          <w:p w14:paraId="502B8C3D" w14:textId="7F6706BF" w:rsidR="00457BD3" w:rsidRPr="00457BD3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1417" w:type="dxa"/>
          </w:tcPr>
          <w:p w14:paraId="31AFE683" w14:textId="31E9C31D" w:rsidR="00457BD3" w:rsidRPr="00457BD3" w:rsidRDefault="006A519A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</w:tc>
        <w:tc>
          <w:tcPr>
            <w:tcW w:w="1417" w:type="dxa"/>
          </w:tcPr>
          <w:p w14:paraId="4B576611" w14:textId="4AEB6BCD" w:rsidR="00457BD3" w:rsidRPr="00DE0C9F" w:rsidRDefault="00565F02" w:rsidP="00A56289">
            <w:pPr>
              <w:jc w:val="center"/>
              <w:rPr>
                <w:b/>
                <w:bCs/>
                <w:sz w:val="20"/>
                <w:szCs w:val="20"/>
              </w:rPr>
            </w:pPr>
            <w:r w:rsidRPr="00DE0C9F">
              <w:rPr>
                <w:b/>
                <w:bCs/>
                <w:sz w:val="20"/>
                <w:szCs w:val="20"/>
              </w:rPr>
              <w:t>Year 2 Phonics Resit</w:t>
            </w:r>
          </w:p>
        </w:tc>
        <w:tc>
          <w:tcPr>
            <w:tcW w:w="1417" w:type="dxa"/>
          </w:tcPr>
          <w:p w14:paraId="4B7CFA86" w14:textId="465AA8D5" w:rsidR="00457BD3" w:rsidRPr="00457BD3" w:rsidRDefault="006A519A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71%</w:t>
            </w:r>
          </w:p>
        </w:tc>
      </w:tr>
      <w:tr w:rsidR="00565F02" w:rsidRPr="00457BD3" w14:paraId="1CD109F1" w14:textId="14A3CB16" w:rsidTr="00D245D8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0487C753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7F66C61" w14:textId="37D9FC95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1417" w:type="dxa"/>
          </w:tcPr>
          <w:p w14:paraId="73A8AC09" w14:textId="40BBB1BA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74%</w:t>
            </w:r>
          </w:p>
        </w:tc>
        <w:tc>
          <w:tcPr>
            <w:tcW w:w="1417" w:type="dxa"/>
          </w:tcPr>
          <w:p w14:paraId="02433D48" w14:textId="2F0B20C8" w:rsidR="00565F02" w:rsidRPr="00DE0C9F" w:rsidRDefault="00565F02" w:rsidP="00565F02">
            <w:pPr>
              <w:jc w:val="center"/>
              <w:rPr>
                <w:b/>
                <w:bCs/>
                <w:sz w:val="20"/>
                <w:szCs w:val="20"/>
              </w:rPr>
            </w:pPr>
            <w:r w:rsidRPr="00DE0C9F">
              <w:rPr>
                <w:b/>
                <w:bCs/>
                <w:sz w:val="20"/>
                <w:szCs w:val="20"/>
              </w:rPr>
              <w:t>Year 2 Phonics Resit</w:t>
            </w:r>
          </w:p>
        </w:tc>
        <w:tc>
          <w:tcPr>
            <w:tcW w:w="1417" w:type="dxa"/>
          </w:tcPr>
          <w:p w14:paraId="6AB2CDC0" w14:textId="58F555F2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45%</w:t>
            </w:r>
          </w:p>
        </w:tc>
      </w:tr>
      <w:tr w:rsidR="00565F02" w:rsidRPr="00457BD3" w14:paraId="655CBC9C" w14:textId="688C38E2" w:rsidTr="00565F02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1A772EC1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69497189" w14:textId="33619A20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1417" w:type="dxa"/>
          </w:tcPr>
          <w:p w14:paraId="4195834A" w14:textId="42627BE4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60%</w:t>
            </w:r>
          </w:p>
        </w:tc>
        <w:tc>
          <w:tcPr>
            <w:tcW w:w="1417" w:type="dxa"/>
          </w:tcPr>
          <w:p w14:paraId="5E00DBA9" w14:textId="369EFD54" w:rsidR="00565F02" w:rsidRPr="00DE0C9F" w:rsidRDefault="00565F02" w:rsidP="00565F02">
            <w:pPr>
              <w:jc w:val="center"/>
              <w:rPr>
                <w:b/>
                <w:bCs/>
                <w:sz w:val="20"/>
                <w:szCs w:val="20"/>
              </w:rPr>
            </w:pPr>
            <w:r w:rsidRPr="00DE0C9F">
              <w:rPr>
                <w:b/>
                <w:bCs/>
                <w:sz w:val="20"/>
                <w:szCs w:val="20"/>
              </w:rPr>
              <w:t>Year 2 Phonics Resit</w:t>
            </w:r>
          </w:p>
        </w:tc>
        <w:tc>
          <w:tcPr>
            <w:tcW w:w="1417" w:type="dxa"/>
            <w:shd w:val="clear" w:color="auto" w:fill="D0CECE" w:themeFill="background2" w:themeFillShade="E6"/>
          </w:tcPr>
          <w:p w14:paraId="666F12C9" w14:textId="7CC0FBC6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58D202A" w14:textId="77777777" w:rsidR="00B14492" w:rsidRPr="00457BD3" w:rsidRDefault="00B14492" w:rsidP="00AB1F7C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9"/>
        <w:gridCol w:w="4394"/>
      </w:tblGrid>
      <w:tr w:rsidR="00B14492" w:rsidRPr="00457BD3" w14:paraId="3D41DDE4" w14:textId="77777777" w:rsidTr="00B14492">
        <w:trPr>
          <w:trHeight w:val="258"/>
        </w:trPr>
        <w:tc>
          <w:tcPr>
            <w:tcW w:w="3256" w:type="dxa"/>
            <w:gridSpan w:val="2"/>
            <w:shd w:val="clear" w:color="auto" w:fill="E7E6E6" w:themeFill="background2"/>
          </w:tcPr>
          <w:p w14:paraId="73546FDC" w14:textId="01DAB6C2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Early Years Foundation Stage</w:t>
            </w:r>
          </w:p>
        </w:tc>
        <w:tc>
          <w:tcPr>
            <w:tcW w:w="4394" w:type="dxa"/>
            <w:shd w:val="clear" w:color="auto" w:fill="E7E6E6" w:themeFill="background2"/>
          </w:tcPr>
          <w:p w14:paraId="09543F97" w14:textId="23789A28" w:rsidR="00B14492" w:rsidRPr="00457BD3" w:rsidRDefault="00B14492" w:rsidP="00A56289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Good Level of Development (GLD)</w:t>
            </w:r>
          </w:p>
        </w:tc>
      </w:tr>
      <w:tr w:rsidR="00B14492" w:rsidRPr="00457BD3" w14:paraId="7A1978DB" w14:textId="77777777" w:rsidTr="00B14492">
        <w:trPr>
          <w:trHeight w:val="250"/>
        </w:trPr>
        <w:tc>
          <w:tcPr>
            <w:tcW w:w="2547" w:type="dxa"/>
            <w:vMerge w:val="restart"/>
            <w:shd w:val="clear" w:color="auto" w:fill="E7E6E6" w:themeFill="background2"/>
          </w:tcPr>
          <w:p w14:paraId="22EA52D7" w14:textId="51D6BF35" w:rsidR="00B14492" w:rsidRPr="00457BD3" w:rsidRDefault="00A47628" w:rsidP="00A562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Percentage of pupils who achieved the </w:t>
            </w:r>
            <w:r w:rsidRPr="00A47628">
              <w:rPr>
                <w:b/>
                <w:bCs/>
                <w:sz w:val="20"/>
                <w:szCs w:val="20"/>
              </w:rPr>
              <w:t>good level of development (GLD)</w:t>
            </w:r>
          </w:p>
        </w:tc>
        <w:tc>
          <w:tcPr>
            <w:tcW w:w="709" w:type="dxa"/>
          </w:tcPr>
          <w:p w14:paraId="1278C1DF" w14:textId="1D139139" w:rsidR="00B14492" w:rsidRPr="00457BD3" w:rsidRDefault="00565F02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</w:p>
        </w:tc>
        <w:tc>
          <w:tcPr>
            <w:tcW w:w="4394" w:type="dxa"/>
          </w:tcPr>
          <w:p w14:paraId="3DB25197" w14:textId="1338FDA6" w:rsidR="00B14492" w:rsidRPr="00457BD3" w:rsidRDefault="006A519A" w:rsidP="00A562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58%</w:t>
            </w:r>
          </w:p>
        </w:tc>
      </w:tr>
      <w:tr w:rsidR="00565F02" w:rsidRPr="00457BD3" w14:paraId="5EADBB7A" w14:textId="77777777" w:rsidTr="00B14492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3E3E589A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78D9ED46" w14:textId="0A52F84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4394" w:type="dxa"/>
          </w:tcPr>
          <w:p w14:paraId="5B7094C2" w14:textId="2C0A7CE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50%</w:t>
            </w:r>
          </w:p>
        </w:tc>
      </w:tr>
      <w:tr w:rsidR="00565F02" w:rsidRPr="00457BD3" w14:paraId="6243C56E" w14:textId="77777777" w:rsidTr="00B14492">
        <w:trPr>
          <w:trHeight w:val="136"/>
        </w:trPr>
        <w:tc>
          <w:tcPr>
            <w:tcW w:w="2547" w:type="dxa"/>
            <w:vMerge/>
            <w:shd w:val="clear" w:color="auto" w:fill="E7E6E6" w:themeFill="background2"/>
          </w:tcPr>
          <w:p w14:paraId="49FE0F23" w14:textId="77777777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3297870F" w14:textId="29657E1C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 w:rsidRPr="00457BD3">
              <w:rPr>
                <w:sz w:val="20"/>
                <w:szCs w:val="20"/>
              </w:rPr>
              <w:t>2023</w:t>
            </w:r>
          </w:p>
        </w:tc>
        <w:tc>
          <w:tcPr>
            <w:tcW w:w="4394" w:type="dxa"/>
          </w:tcPr>
          <w:p w14:paraId="7A252004" w14:textId="35A3BEC1" w:rsidR="00565F02" w:rsidRPr="00457BD3" w:rsidRDefault="00565F02" w:rsidP="00565F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61%</w:t>
            </w:r>
          </w:p>
        </w:tc>
      </w:tr>
    </w:tbl>
    <w:p w14:paraId="67EC67BB" w14:textId="77777777" w:rsidR="00B14492" w:rsidRPr="00457BD3" w:rsidRDefault="00B14492" w:rsidP="00457BD3">
      <w:pPr>
        <w:rPr>
          <w:sz w:val="20"/>
          <w:szCs w:val="20"/>
        </w:rPr>
      </w:pPr>
    </w:p>
    <w:sectPr w:rsidR="00B14492" w:rsidRPr="00457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F7C"/>
    <w:rsid w:val="00040586"/>
    <w:rsid w:val="00160AB9"/>
    <w:rsid w:val="002876AC"/>
    <w:rsid w:val="00331C99"/>
    <w:rsid w:val="003A3A1F"/>
    <w:rsid w:val="003E3DC0"/>
    <w:rsid w:val="00457BD3"/>
    <w:rsid w:val="00457FDE"/>
    <w:rsid w:val="00473168"/>
    <w:rsid w:val="00490427"/>
    <w:rsid w:val="00545170"/>
    <w:rsid w:val="00565F02"/>
    <w:rsid w:val="005B2C41"/>
    <w:rsid w:val="00690555"/>
    <w:rsid w:val="006A519A"/>
    <w:rsid w:val="007734A4"/>
    <w:rsid w:val="00820063"/>
    <w:rsid w:val="009749CB"/>
    <w:rsid w:val="00994C97"/>
    <w:rsid w:val="00A47628"/>
    <w:rsid w:val="00AB1F7C"/>
    <w:rsid w:val="00AB6B3A"/>
    <w:rsid w:val="00B0195D"/>
    <w:rsid w:val="00B14492"/>
    <w:rsid w:val="00C966EA"/>
    <w:rsid w:val="00D52CF3"/>
    <w:rsid w:val="00DE0C9F"/>
    <w:rsid w:val="00DE0F5C"/>
    <w:rsid w:val="00E43B3A"/>
    <w:rsid w:val="00F752A0"/>
    <w:rsid w:val="00F9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28C"/>
  <w15:chartTrackingRefBased/>
  <w15:docId w15:val="{0CC87052-BA3E-4A05-BDE0-90B11D137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McDermott</dc:creator>
  <cp:keywords/>
  <dc:description/>
  <cp:lastModifiedBy>Lesley Cassidy</cp:lastModifiedBy>
  <cp:revision>2</cp:revision>
  <cp:lastPrinted>2024-09-09T15:47:00Z</cp:lastPrinted>
  <dcterms:created xsi:type="dcterms:W3CDTF">2025-10-13T08:11:00Z</dcterms:created>
  <dcterms:modified xsi:type="dcterms:W3CDTF">2025-10-13T08:11:00Z</dcterms:modified>
</cp:coreProperties>
</file>